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49" w:rsidRPr="000443DB" w:rsidRDefault="00162F49" w:rsidP="00162F49">
      <w:pPr>
        <w:spacing w:after="28" w:line="250" w:lineRule="auto"/>
        <w:ind w:left="1803" w:hanging="370"/>
        <w:jc w:val="center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лицей №533 «Образовательный комплекс «Малая </w:t>
      </w:r>
      <w:proofErr w:type="spellStart"/>
      <w:r w:rsidRPr="000443DB">
        <w:rPr>
          <w:rFonts w:ascii="Times New Roman" w:hAnsi="Times New Roman" w:cs="Times New Roman"/>
          <w:sz w:val="24"/>
          <w:szCs w:val="24"/>
        </w:rPr>
        <w:t>Охта</w:t>
      </w:r>
      <w:proofErr w:type="spellEnd"/>
      <w:r w:rsidRPr="000443DB">
        <w:rPr>
          <w:rFonts w:ascii="Times New Roman" w:hAnsi="Times New Roman" w:cs="Times New Roman"/>
          <w:sz w:val="24"/>
          <w:szCs w:val="24"/>
        </w:rPr>
        <w:t>»  Красногвардейского района Санкт-Петербурга</w:t>
      </w:r>
    </w:p>
    <w:p w:rsidR="00162F49" w:rsidRPr="000443DB" w:rsidRDefault="00162F49" w:rsidP="00162F49">
      <w:pPr>
        <w:spacing w:after="0"/>
        <w:ind w:left="81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898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3399"/>
        <w:gridCol w:w="2490"/>
        <w:gridCol w:w="3009"/>
      </w:tblGrid>
      <w:tr w:rsidR="00162F49" w:rsidRPr="000443DB" w:rsidTr="00E3104E">
        <w:trPr>
          <w:trHeight w:val="330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62F49" w:rsidRPr="000443DB" w:rsidRDefault="00162F49" w:rsidP="00162F49">
            <w:pPr>
              <w:spacing w:after="22" w:line="259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РАССМОТРЕНА </w:t>
            </w:r>
          </w:p>
          <w:p w:rsidR="00162F49" w:rsidRPr="000443DB" w:rsidRDefault="00162F49" w:rsidP="00162F49">
            <w:pPr>
              <w:spacing w:line="275" w:lineRule="auto"/>
              <w:ind w:left="641" w:right="556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>на заседании МО  учителей естественнонаучного</w:t>
            </w:r>
          </w:p>
          <w:p w:rsidR="00162F49" w:rsidRPr="000443DB" w:rsidRDefault="00162F49" w:rsidP="00162F49">
            <w:pPr>
              <w:spacing w:line="275" w:lineRule="auto"/>
              <w:ind w:left="641" w:right="556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цикла </w:t>
            </w:r>
          </w:p>
          <w:p w:rsidR="00162F49" w:rsidRPr="000443DB" w:rsidRDefault="00162F49" w:rsidP="00162F49">
            <w:pPr>
              <w:spacing w:line="275" w:lineRule="auto"/>
              <w:ind w:left="641" w:right="556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Соловьева Е.Ю. </w:t>
            </w:r>
          </w:p>
          <w:p w:rsidR="00162F49" w:rsidRPr="000443DB" w:rsidRDefault="00E3104E" w:rsidP="00162F49">
            <w:pPr>
              <w:spacing w:after="2" w:line="259" w:lineRule="auto"/>
              <w:ind w:left="6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156210</wp:posOffset>
                      </wp:positionV>
                      <wp:extent cx="150495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4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C643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2.3pt" to="154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62F49" w:rsidRPr="000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1BF" w:rsidRDefault="00AE4488" w:rsidP="00B821BF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1B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821BF">
              <w:rPr>
                <w:rFonts w:ascii="Times New Roman" w:hAnsi="Times New Roman"/>
                <w:bCs/>
                <w:sz w:val="24"/>
              </w:rPr>
              <w:t>Протокол МО №5</w:t>
            </w:r>
          </w:p>
          <w:p w:rsidR="00B821BF" w:rsidRPr="002716A1" w:rsidRDefault="00B821BF" w:rsidP="00B821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      </w:t>
            </w:r>
            <w:r w:rsidR="00AF3E64">
              <w:rPr>
                <w:rFonts w:ascii="Times New Roman" w:hAnsi="Times New Roman"/>
                <w:bCs/>
                <w:sz w:val="24"/>
              </w:rPr>
              <w:t>о</w:t>
            </w:r>
            <w:r>
              <w:rPr>
                <w:rFonts w:ascii="Times New Roman" w:hAnsi="Times New Roman"/>
                <w:bCs/>
                <w:sz w:val="24"/>
              </w:rPr>
              <w:t>т</w:t>
            </w:r>
            <w:r w:rsidR="00AF3E64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3030E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162F49" w:rsidRPr="000443DB" w:rsidRDefault="00162F49" w:rsidP="00162F49">
            <w:pPr>
              <w:spacing w:line="274" w:lineRule="auto"/>
              <w:ind w:left="641" w:right="280"/>
              <w:rPr>
                <w:rFonts w:ascii="Times New Roman" w:hAnsi="Times New Roman"/>
                <w:sz w:val="24"/>
                <w:szCs w:val="24"/>
              </w:rPr>
            </w:pPr>
          </w:p>
          <w:p w:rsidR="00162F49" w:rsidRPr="000443DB" w:rsidRDefault="00162F49" w:rsidP="00162F49">
            <w:pPr>
              <w:spacing w:line="259" w:lineRule="auto"/>
              <w:ind w:left="816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F49" w:rsidRPr="000443DB" w:rsidRDefault="00162F49" w:rsidP="00162F49">
            <w:pPr>
              <w:spacing w:line="259" w:lineRule="auto"/>
              <w:ind w:left="816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F49" w:rsidRPr="000443DB" w:rsidRDefault="00162F49" w:rsidP="00162F49">
            <w:pPr>
              <w:spacing w:after="255" w:line="259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2F49" w:rsidRPr="000443DB" w:rsidRDefault="00162F49" w:rsidP="00162F4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62F49" w:rsidRPr="000443DB" w:rsidRDefault="00162F49" w:rsidP="00162F49">
            <w:pPr>
              <w:spacing w:after="22" w:line="259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СОГЛАСОВАНА </w:t>
            </w:r>
          </w:p>
          <w:p w:rsidR="00162F49" w:rsidRPr="000443DB" w:rsidRDefault="00162F49" w:rsidP="00162F49">
            <w:pPr>
              <w:spacing w:line="278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зам. директора по УВР  Порецкий А.М. </w:t>
            </w:r>
          </w:p>
          <w:p w:rsidR="00162F49" w:rsidRPr="000443DB" w:rsidRDefault="00162F49" w:rsidP="00162F49">
            <w:pPr>
              <w:spacing w:after="6" w:line="259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____________________  </w:t>
            </w:r>
          </w:p>
          <w:p w:rsidR="00B821BF" w:rsidRPr="002716A1" w:rsidRDefault="00AE4488" w:rsidP="00B821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821B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B821BF"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B821BF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 w:rsidR="00B821BF"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 w:rsidR="00B821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821BF"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162F49" w:rsidRPr="000443DB" w:rsidRDefault="00162F49" w:rsidP="00AE4488">
            <w:pPr>
              <w:spacing w:line="259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:rsidR="00162F49" w:rsidRDefault="00162F49" w:rsidP="00162F49">
            <w:pPr>
              <w:spacing w:after="3" w:line="264" w:lineRule="auto"/>
              <w:ind w:right="609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 xml:space="preserve">УТВЕРЖДЕНА директор ГБОУ лицей№533  </w:t>
            </w:r>
            <w:proofErr w:type="spellStart"/>
            <w:r w:rsidRPr="000443DB">
              <w:rPr>
                <w:rFonts w:ascii="Times New Roman" w:hAnsi="Times New Roman"/>
                <w:sz w:val="24"/>
                <w:szCs w:val="24"/>
              </w:rPr>
              <w:t>Кунц</w:t>
            </w:r>
            <w:proofErr w:type="spellEnd"/>
            <w:r w:rsidRPr="000443DB">
              <w:rPr>
                <w:rFonts w:ascii="Times New Roman" w:hAnsi="Times New Roman"/>
                <w:sz w:val="24"/>
                <w:szCs w:val="24"/>
              </w:rPr>
              <w:t xml:space="preserve"> М.Ю. </w:t>
            </w:r>
          </w:p>
          <w:p w:rsidR="00B821BF" w:rsidRPr="000443DB" w:rsidRDefault="00B821BF" w:rsidP="00162F49">
            <w:pPr>
              <w:spacing w:after="3" w:line="264" w:lineRule="auto"/>
              <w:ind w:right="609"/>
              <w:rPr>
                <w:rFonts w:ascii="Times New Roman" w:hAnsi="Times New Roman"/>
                <w:sz w:val="24"/>
                <w:szCs w:val="24"/>
              </w:rPr>
            </w:pPr>
            <w:r w:rsidRPr="000443D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B821BF" w:rsidRPr="002716A1" w:rsidRDefault="00B821BF" w:rsidP="00B821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305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-д</w:t>
            </w:r>
          </w:p>
          <w:p w:rsidR="00162F49" w:rsidRPr="00AE4488" w:rsidRDefault="00B821BF" w:rsidP="00B821BF">
            <w:pPr>
              <w:spacing w:after="36" w:line="238" w:lineRule="auto"/>
              <w:rPr>
                <w:rFonts w:ascii="Times New Roman" w:hAnsi="Times New Roman"/>
                <w:sz w:val="24"/>
                <w:szCs w:val="24"/>
              </w:rPr>
            </w:pP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«25»</w:t>
            </w:r>
            <w:r w:rsidRPr="00B303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мая </w:t>
            </w:r>
            <w:r w:rsidRPr="002716A1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 года</w:t>
            </w:r>
            <w:r w:rsidR="00162F49" w:rsidRPr="000443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62F49" w:rsidRPr="00AE4488" w:rsidRDefault="00162F49" w:rsidP="00AE4488">
      <w:pPr>
        <w:spacing w:after="242" w:line="267" w:lineRule="auto"/>
        <w:ind w:left="-5" w:right="427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hAnsi="Times New Roman" w:cs="Times New Roman"/>
          <w:b/>
          <w:sz w:val="24"/>
          <w:szCs w:val="24"/>
        </w:rPr>
        <w:t>РАБОЧАЯ ПРОГРАММА УЧИТЕЛЯ</w:t>
      </w:r>
    </w:p>
    <w:p w:rsidR="00162F49" w:rsidRPr="00AE4488" w:rsidRDefault="00162F49" w:rsidP="00AE4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hAnsi="Times New Roman" w:cs="Times New Roman"/>
          <w:sz w:val="24"/>
          <w:szCs w:val="24"/>
        </w:rPr>
        <w:t>по</w:t>
      </w:r>
      <w:r w:rsidRPr="00AE4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488" w:rsidRPr="00AE4488">
        <w:rPr>
          <w:rFonts w:ascii="Times New Roman" w:hAnsi="Times New Roman" w:cs="Times New Roman"/>
          <w:sz w:val="24"/>
          <w:szCs w:val="24"/>
        </w:rPr>
        <w:t xml:space="preserve">  </w:t>
      </w:r>
      <w:r w:rsidR="00AE4488">
        <w:rPr>
          <w:rFonts w:ascii="Times New Roman" w:hAnsi="Times New Roman" w:cs="Times New Roman"/>
          <w:sz w:val="24"/>
          <w:szCs w:val="24"/>
        </w:rPr>
        <w:t xml:space="preserve">      </w:t>
      </w:r>
      <w:r w:rsidR="00AE4488" w:rsidRPr="00AE4488">
        <w:rPr>
          <w:rFonts w:ascii="Times New Roman" w:hAnsi="Times New Roman" w:cs="Times New Roman"/>
          <w:sz w:val="24"/>
          <w:szCs w:val="24"/>
        </w:rPr>
        <w:t xml:space="preserve">   ГЕОГРАФИИ</w:t>
      </w:r>
    </w:p>
    <w:p w:rsidR="00162F49" w:rsidRPr="00AE4488" w:rsidRDefault="00162F49" w:rsidP="00AE4488">
      <w:pPr>
        <w:spacing w:after="325" w:line="265" w:lineRule="auto"/>
        <w:ind w:left="10" w:right="446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eastAsia="Calibri" w:hAnsi="Times New Roman" w:cs="Times New Roman"/>
          <w:i/>
          <w:sz w:val="24"/>
          <w:szCs w:val="24"/>
        </w:rPr>
        <w:t>(предмет, курс)</w:t>
      </w:r>
    </w:p>
    <w:p w:rsidR="00162F49" w:rsidRPr="00AE4488" w:rsidRDefault="00162F49" w:rsidP="00AE4488">
      <w:pPr>
        <w:spacing w:after="440"/>
        <w:ind w:right="447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hAnsi="Times New Roman" w:cs="Times New Roman"/>
          <w:sz w:val="24"/>
          <w:szCs w:val="24"/>
        </w:rPr>
        <w:t>Класс 6мл</w:t>
      </w:r>
    </w:p>
    <w:p w:rsidR="00162F49" w:rsidRPr="00AE4488" w:rsidRDefault="00AE4488" w:rsidP="00AE4488">
      <w:pPr>
        <w:spacing w:after="93"/>
        <w:ind w:righ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62F49" w:rsidRPr="00AE4488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162F49" w:rsidRPr="00AE4488">
        <w:rPr>
          <w:rFonts w:ascii="Times New Roman" w:hAnsi="Times New Roman" w:cs="Times New Roman"/>
          <w:sz w:val="24"/>
          <w:szCs w:val="24"/>
        </w:rPr>
        <w:t>Спицкая</w:t>
      </w:r>
      <w:proofErr w:type="spellEnd"/>
      <w:r w:rsidR="00162F49" w:rsidRPr="00AE4488">
        <w:rPr>
          <w:rFonts w:ascii="Times New Roman" w:hAnsi="Times New Roman" w:cs="Times New Roman"/>
          <w:sz w:val="24"/>
          <w:szCs w:val="24"/>
        </w:rPr>
        <w:t xml:space="preserve"> Анна Александровна, </w:t>
      </w:r>
      <w:r w:rsidR="00162F49" w:rsidRPr="00AE4488">
        <w:rPr>
          <w:rFonts w:ascii="Times New Roman" w:hAnsi="Times New Roman" w:cs="Times New Roman"/>
          <w:sz w:val="24"/>
          <w:szCs w:val="24"/>
          <w:u w:val="single" w:color="000000"/>
        </w:rPr>
        <w:t xml:space="preserve">высшая </w:t>
      </w:r>
      <w:proofErr w:type="spellStart"/>
      <w:r w:rsidR="00162F49" w:rsidRPr="00AE4488">
        <w:rPr>
          <w:rFonts w:ascii="Times New Roman" w:hAnsi="Times New Roman" w:cs="Times New Roman"/>
          <w:sz w:val="24"/>
          <w:szCs w:val="24"/>
          <w:u w:val="single" w:color="000000"/>
        </w:rPr>
        <w:t>кк</w:t>
      </w:r>
      <w:proofErr w:type="spellEnd"/>
    </w:p>
    <w:p w:rsidR="00162F49" w:rsidRPr="00AE4488" w:rsidRDefault="00162F49" w:rsidP="00AE4488">
      <w:pPr>
        <w:spacing w:after="407" w:line="265" w:lineRule="auto"/>
        <w:ind w:left="10" w:right="451"/>
        <w:jc w:val="center"/>
        <w:rPr>
          <w:rFonts w:ascii="Times New Roman" w:hAnsi="Times New Roman" w:cs="Times New Roman"/>
          <w:sz w:val="24"/>
          <w:szCs w:val="24"/>
        </w:rPr>
      </w:pPr>
      <w:r w:rsidRPr="00AE4488">
        <w:rPr>
          <w:rFonts w:ascii="Times New Roman" w:eastAsia="Calibri" w:hAnsi="Times New Roman" w:cs="Times New Roman"/>
          <w:i/>
          <w:sz w:val="24"/>
          <w:szCs w:val="24"/>
        </w:rPr>
        <w:t>(Ф.И.О., квалификационная  категория учителя)</w:t>
      </w:r>
    </w:p>
    <w:p w:rsidR="00162F49" w:rsidRPr="00AE4488" w:rsidRDefault="00162F49" w:rsidP="00AE4488">
      <w:pPr>
        <w:spacing w:after="398"/>
        <w:jc w:val="center"/>
        <w:rPr>
          <w:rFonts w:ascii="Times New Roman" w:hAnsi="Times New Roman" w:cs="Times New Roman"/>
          <w:sz w:val="24"/>
          <w:szCs w:val="24"/>
        </w:rPr>
      </w:pPr>
    </w:p>
    <w:p w:rsidR="00162F49" w:rsidRPr="000443DB" w:rsidRDefault="00162F49" w:rsidP="00162F49">
      <w:pPr>
        <w:spacing w:after="254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4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6"/>
        <w:rPr>
          <w:rFonts w:ascii="Times New Roman" w:hAnsi="Times New Roman" w:cs="Times New Roman"/>
          <w:sz w:val="24"/>
          <w:szCs w:val="24"/>
        </w:rPr>
      </w:pPr>
      <w:r w:rsidRPr="000443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F49" w:rsidRPr="000443DB" w:rsidRDefault="00162F49" w:rsidP="00162F49">
      <w:pPr>
        <w:spacing w:after="257"/>
        <w:rPr>
          <w:rFonts w:ascii="Times New Roman" w:hAnsi="Times New Roman" w:cs="Times New Roman"/>
          <w:sz w:val="24"/>
          <w:szCs w:val="24"/>
        </w:rPr>
      </w:pPr>
    </w:p>
    <w:p w:rsidR="00B821BF" w:rsidRPr="004127D7" w:rsidRDefault="00162F49" w:rsidP="00B821BF">
      <w:pPr>
        <w:spacing w:after="100" w:line="240" w:lineRule="auto"/>
        <w:jc w:val="center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21BF" w:rsidRPr="004127D7">
        <w:rPr>
          <w:rFonts w:ascii="Times New Roman" w:hAnsi="Times New Roman" w:cs="Times New Roman"/>
          <w:bCs/>
          <w:sz w:val="24"/>
        </w:rPr>
        <w:t>202</w:t>
      </w:r>
      <w:r w:rsidR="00B821BF">
        <w:rPr>
          <w:rFonts w:ascii="Times New Roman" w:hAnsi="Times New Roman" w:cs="Times New Roman"/>
          <w:bCs/>
          <w:sz w:val="24"/>
        </w:rPr>
        <w:t>2</w:t>
      </w:r>
      <w:r w:rsidR="00B821BF" w:rsidRPr="004127D7">
        <w:rPr>
          <w:rFonts w:ascii="Times New Roman" w:hAnsi="Times New Roman" w:cs="Times New Roman"/>
          <w:bCs/>
          <w:sz w:val="24"/>
        </w:rPr>
        <w:t>-202</w:t>
      </w:r>
      <w:r w:rsidR="00B821BF">
        <w:rPr>
          <w:rFonts w:ascii="Times New Roman" w:hAnsi="Times New Roman" w:cs="Times New Roman"/>
          <w:bCs/>
          <w:sz w:val="24"/>
        </w:rPr>
        <w:t>3</w:t>
      </w:r>
      <w:r w:rsidR="00B821BF" w:rsidRPr="004127D7">
        <w:rPr>
          <w:rFonts w:ascii="Times New Roman" w:hAnsi="Times New Roman" w:cs="Times New Roman"/>
          <w:bCs/>
          <w:sz w:val="24"/>
        </w:rPr>
        <w:t xml:space="preserve"> учебный год</w:t>
      </w:r>
    </w:p>
    <w:p w:rsidR="00162F49" w:rsidRPr="000443DB" w:rsidRDefault="00162F49" w:rsidP="00B821BF">
      <w:pPr>
        <w:autoSpaceDE w:val="0"/>
        <w:autoSpaceDN w:val="0"/>
        <w:adjustRightInd w:val="0"/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162F49" w:rsidRPr="00897C5E" w:rsidRDefault="00162F49" w:rsidP="00162F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F49" w:rsidRDefault="00162F49" w:rsidP="00162F49">
      <w:pPr>
        <w:spacing w:line="360" w:lineRule="auto"/>
        <w:jc w:val="center"/>
        <w:rPr>
          <w:b/>
          <w:sz w:val="32"/>
          <w:szCs w:val="32"/>
        </w:rPr>
      </w:pPr>
    </w:p>
    <w:p w:rsidR="00612F67" w:rsidRPr="00612F67" w:rsidRDefault="00612F67" w:rsidP="002C296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</w:pPr>
      <w:r w:rsidRPr="00612F6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x-none" w:eastAsia="ru-RU"/>
        </w:rPr>
        <w:t>Пояснительная записка</w:t>
      </w:r>
    </w:p>
    <w:p w:rsidR="00612F67" w:rsidRPr="00612F67" w:rsidRDefault="00612F67" w:rsidP="002C2961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Исходными документами для составления </w:t>
      </w:r>
      <w:r w:rsidR="00AE4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по  географии для 6 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являются: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закон Российской Федерации от 29.12.2012 № 273-ФЗ «Об образовании в Российской Федерации»;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стандарт начального общего образования, утвержденный приказом МО РФ «Об утверждении и введении в действие федерального государственного образовательного стандарта начального общего образования» от 06.10.2009. № 373;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СП 2.4.2.3648-20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28.09.2021 №28;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29.12.2014 № 1643 О внесении изменений в приказ Министерства образования и науки Российской Федерации от 6 октября 2009 года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№ 1644 от 29 декабря 2014 года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№ 254;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- ФГОС среднего общего образования);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№03-412 от 4 марта 2010г. Министерства образования Российской Федерации по вопросам организации профильного обучения. Письмо Департамента государственной политики в образовании Министерства образования и науки Российской Федерации от 04.03.2010 №03-413 «О методических рекомендациях по реализации элективных курсов»;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образованию от 12.04.2021 № 1013-р «О формировании календарного учебного графика государственных образовательных учреждений Санкт- Петербурга, реализующих основные общеобразовательные программы, в 2021/2022 учебном году»;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Комитета по образованию от 13.04.2020 № 03-28-3143/21-0-0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Комитета по образованию от 21.05.2015 года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Санкт-Петербурга»;</w:t>
      </w:r>
    </w:p>
    <w:p w:rsidR="00192BB3" w:rsidRPr="00192BB3" w:rsidRDefault="00192BB3" w:rsidP="00192BB3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Инструктивно-методическое письмо Комитета по образованию от 02.06.2015 года №03-20-2881/15-0-0 «Об организации работы образовательных организаций Санкт-Петербурга, реализующих программы начального общего, основного общего и среднего общего образования, обеспечивающие углубленное изучение учебных предметов, учебных областей»;</w:t>
      </w:r>
    </w:p>
    <w:p w:rsidR="00A9420F" w:rsidRPr="00192BB3" w:rsidRDefault="00A9420F" w:rsidP="00192BB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географии для 6 класса УМК «Полярная звезда»</w:t>
      </w:r>
    </w:p>
    <w:p w:rsidR="00AE4488" w:rsidRPr="00612F67" w:rsidRDefault="00AE4488" w:rsidP="00AE448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F67" w:rsidRDefault="00612F67" w:rsidP="002C296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действующему учебному плану</w:t>
      </w:r>
      <w:r w:rsid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рабочая программа для 6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класса предусматривает обучение </w:t>
      </w:r>
      <w:r w:rsid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1 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в неделю.</w:t>
      </w:r>
    </w:p>
    <w:p w:rsidR="002C2961" w:rsidRPr="002C2961" w:rsidRDefault="002C2961" w:rsidP="002C296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961">
        <w:rPr>
          <w:rFonts w:ascii="Times New Roman" w:hAnsi="Times New Roman" w:cs="Times New Roman"/>
          <w:sz w:val="24"/>
          <w:szCs w:val="24"/>
        </w:rPr>
        <w:t xml:space="preserve">Данная рабочая программа может быть частично или полностью реализована с применением электронного обучения и дистанционных образовательных технологий, с использованием сайтов и порталов, рекомендованных Министерством образования и Комитетом образования Санкт-Петербурга. </w:t>
      </w:r>
    </w:p>
    <w:p w:rsidR="00612F67" w:rsidRPr="00612F67" w:rsidRDefault="00612F67" w:rsidP="002C2961">
      <w:pP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ориентирована на использование</w:t>
      </w:r>
      <w:r w:rsidRPr="0071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F67" w:rsidRPr="00612F67" w:rsidRDefault="00612F67" w:rsidP="002C296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А.И. Алексеев, В.В. Николина, Е.К. Липкина. Учебник География 5-6 классы. Москва. Просвещение. Полярная звезда 2019</w:t>
      </w:r>
    </w:p>
    <w:p w:rsidR="00612F67" w:rsidRDefault="00612F67" w:rsidP="00192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Default="00F161FA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УМК</w:t>
      </w:r>
    </w:p>
    <w:p w:rsidR="00612F67" w:rsidRPr="008015E4" w:rsidRDefault="00612F67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1854"/>
        <w:gridCol w:w="2497"/>
        <w:gridCol w:w="2596"/>
        <w:gridCol w:w="1815"/>
      </w:tblGrid>
      <w:tr w:rsidR="00F161FA" w:rsidRPr="008015E4" w:rsidTr="001D2D17">
        <w:trPr>
          <w:trHeight w:val="40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F161FA" w:rsidRPr="008015E4" w:rsidTr="001D2D17">
        <w:trPr>
          <w:trHeight w:val="22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Алексеев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Е.К. Липкина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 классы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F41D6F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F161FA" w:rsidRPr="008015E4" w:rsidTr="001D2D17">
        <w:trPr>
          <w:trHeight w:val="22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разработки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классы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CC5425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</w:tr>
      <w:tr w:rsidR="00F161FA" w:rsidRPr="008015E4" w:rsidTr="001D2D17">
        <w:trPr>
          <w:trHeight w:val="225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тренажер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 классы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CC5425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F161FA" w:rsidRPr="008015E4" w:rsidTr="001D2D17">
        <w:trPr>
          <w:trHeight w:val="210"/>
        </w:trPr>
        <w:tc>
          <w:tcPr>
            <w:tcW w:w="303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Матвеев</w:t>
            </w:r>
          </w:p>
        </w:tc>
        <w:tc>
          <w:tcPr>
            <w:tcW w:w="1296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результаты: карта прохождения рабочей программы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 </w:t>
            </w:r>
          </w:p>
        </w:tc>
        <w:tc>
          <w:tcPr>
            <w:tcW w:w="1347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161FA" w:rsidRPr="008015E4" w:rsidRDefault="00F161FA" w:rsidP="0080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Полярная звезда</w:t>
            </w:r>
          </w:p>
        </w:tc>
        <w:tc>
          <w:tcPr>
            <w:tcW w:w="942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1FA" w:rsidRPr="008015E4" w:rsidRDefault="00CC5425" w:rsidP="0080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</w:tbl>
    <w:p w:rsidR="00930B22" w:rsidRDefault="00930B22" w:rsidP="008015E4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21" w:rsidRPr="00DE6F6F" w:rsidRDefault="00DE6F6F" w:rsidP="00DE6F6F">
      <w:pPr>
        <w:ind w:firstLine="851"/>
        <w:jc w:val="both"/>
        <w:rPr>
          <w:rFonts w:ascii="Times New Roman" w:hAnsi="Times New Roman" w:cs="Times New Roman"/>
        </w:rPr>
      </w:pPr>
      <w:r w:rsidRPr="00DE6F6F">
        <w:rPr>
          <w:rFonts w:ascii="Times New Roman" w:hAnsi="Times New Roman" w:cs="Times New Roman"/>
        </w:rPr>
        <w:t>Данная рабочая программа может быть частично или полностью реализована с применением электронного обучения и дистанционных образовательных технологий, с использованием сайтов и порталов, рекомендованных Министерством образования и Комитето</w:t>
      </w:r>
      <w:r>
        <w:rPr>
          <w:rFonts w:ascii="Times New Roman" w:hAnsi="Times New Roman" w:cs="Times New Roman"/>
        </w:rPr>
        <w:t>м образования Санкт-Петербурга.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I. </w:t>
      </w: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 образовательного процесса.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большее значение имеют наблюдения и практические работы на местности, экскурсии.</w:t>
      </w: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Механизмы формирования компетентности обучения.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механизмом формирования компетентности обучения является словесный метод обучения. К этому методу относится монологическая речь учителя (рассказ, объяснение, лекция, разъяснение способов деятельности, приемов работы с каким-либо источником географической информации), работа обучающихся с текстом учебника и другой дополнительной литературой. Часто используется диалогическая форма: беседа с классом, работа школьников с вопросами и заданиями учебника.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используется учебные картины, иллюстрированные таблицы, экранные пособия, педагогический рисунок, карты.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практических методов выделяются методы работы с картами, схемами, профилями, статистическими показателями.</w:t>
      </w:r>
    </w:p>
    <w:p w:rsidR="008015E4" w:rsidRPr="00612F67" w:rsidRDefault="008015E4" w:rsidP="00612F67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Форма контроля.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Тестовый контроль,</w:t>
      </w:r>
      <w:r w:rsidR="00F0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итоговые работы по темам,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работы, топографические и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</w:t>
      </w: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географии в базисном учебном плане</w:t>
      </w:r>
    </w:p>
    <w:p w:rsidR="00F161FA" w:rsidRPr="00192BB3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в основной школе изучается с 5 по 9 класс. На </w:t>
      </w:r>
      <w:r w:rsidR="00162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отводится в 6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3</w:t>
      </w:r>
      <w:r w:rsidR="00F41D6F"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(1 ч в неделю), из них 4 – на выполнение практических работ. </w:t>
      </w:r>
      <w:r w:rsidR="00192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данного УМК разделен на 2 года изучения – 5 класс 34 часа и 6 класс 34 часа.</w:t>
      </w:r>
    </w:p>
    <w:p w:rsidR="00162F49" w:rsidRPr="00162F49" w:rsidRDefault="00162F49" w:rsidP="002C29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Курс ориентирован на усвоение учащимися:</w:t>
      </w:r>
    </w:p>
    <w:p w:rsidR="00162F49" w:rsidRPr="00162F49" w:rsidRDefault="00162F49" w:rsidP="002C296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- общечеловеческих ценностей, связанных со значимостью географического пространства для человека, с заботой, сохранением окружающей среды для жизни на земле и жизнедеятельности человека;</w:t>
      </w:r>
    </w:p>
    <w:p w:rsidR="00162F49" w:rsidRDefault="00162F49" w:rsidP="002C29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62F49">
        <w:rPr>
          <w:rFonts w:ascii="Times New Roman" w:hAnsi="Times New Roman" w:cs="Times New Roman"/>
          <w:sz w:val="24"/>
          <w:szCs w:val="24"/>
        </w:rPr>
        <w:lastRenderedPageBreak/>
        <w:t>-опыта человечества через освоенные им научные общекультурные достижения (карты, путешествия, наблюдения, традиции, современная информация, техника и т.д.), способствующие изучению, освоению, сохранению географического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5E4" w:rsidRPr="00612F67" w:rsidRDefault="008015E4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2C29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предмета</w:t>
      </w:r>
    </w:p>
    <w:p w:rsidR="00162F49" w:rsidRPr="00162F49" w:rsidRDefault="00162F49" w:rsidP="002C2961">
      <w:pPr>
        <w:pStyle w:val="dash041e0431044b0447043d044b0439"/>
        <w:spacing w:line="360" w:lineRule="atLeast"/>
        <w:jc w:val="both"/>
        <w:rPr>
          <w:rStyle w:val="dash041e0431044b0447043d044b0439char1"/>
          <w:b/>
          <w:u w:val="single"/>
        </w:rPr>
      </w:pPr>
      <w:r w:rsidRPr="00162F49">
        <w:rPr>
          <w:rStyle w:val="dash041e0431044b0447043d044b0439char1"/>
          <w:b/>
          <w:u w:val="single"/>
        </w:rPr>
        <w:t>Предметные: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i/>
          <w:color w:val="auto"/>
        </w:rPr>
      </w:pPr>
      <w:r w:rsidRPr="00162F49">
        <w:rPr>
          <w:bCs/>
          <w:i/>
          <w:color w:val="auto"/>
        </w:rPr>
        <w:t>Выпускник 6 класса  научится</w:t>
      </w:r>
      <w:r w:rsidRPr="00162F49">
        <w:rPr>
          <w:i/>
          <w:color w:val="auto"/>
        </w:rPr>
        <w:t>: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2.  анализировать, систематизировать,  обобщать и интерпретировать географическую информацию;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3.  находить и формулировать по результатам наблюдений (в том числе инструментальных) зависимости и закономерности;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5.  </w:t>
      </w:r>
      <w:r w:rsidRPr="00162F49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rPr>
          <w:i/>
          <w:iCs/>
          <w:color w:val="auto"/>
        </w:rPr>
        <w:t>Выпускник 6 класса  получит возможность научиться: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</w:pPr>
      <w:r w:rsidRPr="00162F49">
        <w:lastRenderedPageBreak/>
        <w:t>1. работать с различными источниками географической информации и приборами;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 xml:space="preserve"> 2.  </w:t>
      </w:r>
      <w:r w:rsidRPr="00162F49">
        <w:rPr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3.  </w:t>
      </w:r>
      <w:r w:rsidRPr="00162F49">
        <w:rPr>
          <w:iCs/>
          <w:color w:val="auto"/>
        </w:rPr>
        <w:t>читать географические карты;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4.  </w:t>
      </w:r>
      <w:r w:rsidRPr="00162F49">
        <w:rPr>
          <w:iCs/>
          <w:color w:val="auto"/>
        </w:rPr>
        <w:t>создавать простейшие географические карты различного содержания;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5.  </w:t>
      </w:r>
      <w:r w:rsidRPr="00162F49">
        <w:rPr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6.  </w:t>
      </w:r>
      <w:r w:rsidRPr="00162F49">
        <w:rPr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162F49" w:rsidRPr="00162F49" w:rsidRDefault="00162F49" w:rsidP="002C2961">
      <w:pPr>
        <w:pStyle w:val="a9"/>
        <w:spacing w:before="0" w:beforeAutospacing="0" w:after="0" w:afterAutospacing="0" w:line="360" w:lineRule="auto"/>
        <w:ind w:firstLine="454"/>
        <w:jc w:val="both"/>
      </w:pPr>
      <w:r w:rsidRPr="00162F49">
        <w:t>7.  </w:t>
      </w:r>
      <w:r w:rsidRPr="00162F49">
        <w:rPr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162F49">
        <w:t>8.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162F49" w:rsidRPr="00162F49" w:rsidRDefault="00162F49" w:rsidP="002C2961">
      <w:pPr>
        <w:pStyle w:val="western"/>
        <w:spacing w:before="0" w:beforeAutospacing="0" w:after="0" w:line="360" w:lineRule="auto"/>
        <w:ind w:firstLine="454"/>
      </w:pPr>
      <w:r w:rsidRPr="00162F49">
        <w:t>9.  самостоятельно проводить по разным источникам информации исследования, связанные с различными  географическими объектами и  населением Земли.</w:t>
      </w:r>
    </w:p>
    <w:p w:rsidR="00162F49" w:rsidRPr="00162F49" w:rsidRDefault="00162F49" w:rsidP="002C296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2F49" w:rsidRPr="00162F49" w:rsidRDefault="00162F49" w:rsidP="002C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2F49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</w:t>
      </w:r>
    </w:p>
    <w:p w:rsidR="00162F49" w:rsidRPr="00162F49" w:rsidRDefault="00162F49" w:rsidP="002C296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</w:t>
      </w:r>
      <w:r w:rsidRPr="00162F49">
        <w:rPr>
          <w:rFonts w:ascii="Times New Roman" w:hAnsi="Times New Roman"/>
          <w:sz w:val="24"/>
          <w:szCs w:val="24"/>
        </w:rPr>
        <w:lastRenderedPageBreak/>
        <w:t>результата и способа действия, реально  оценивать свои возможности достижения цели определенной сложности;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proofErr w:type="spellStart"/>
      <w:r w:rsidRPr="00162F49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162F49">
        <w:rPr>
          <w:rFonts w:ascii="Times New Roman" w:hAnsi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162F49" w:rsidRPr="00162F49" w:rsidRDefault="00162F49" w:rsidP="002C2961">
      <w:pPr>
        <w:numPr>
          <w:ilvl w:val="0"/>
          <w:numId w:val="2"/>
        </w:numPr>
        <w:suppressAutoHyphens/>
        <w:spacing w:after="0" w:line="360" w:lineRule="auto"/>
        <w:jc w:val="both"/>
        <w:rPr>
          <w:rStyle w:val="dash041e0431044b0447043d044b0439char1"/>
        </w:rPr>
      </w:pPr>
      <w:r w:rsidRPr="00162F49">
        <w:rPr>
          <w:rFonts w:ascii="Times New Roman" w:hAnsi="Times New Roman" w:cs="Times New Roman"/>
          <w:sz w:val="24"/>
          <w:szCs w:val="24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162F49" w:rsidRPr="00162F49" w:rsidRDefault="00162F49" w:rsidP="002C2961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162F49">
        <w:rPr>
          <w:rFonts w:ascii="Times New Roman" w:hAnsi="Times New Roman"/>
          <w:b/>
          <w:sz w:val="24"/>
          <w:szCs w:val="24"/>
          <w:u w:val="single"/>
        </w:rPr>
        <w:t>Личностные результаты:</w:t>
      </w:r>
    </w:p>
    <w:p w:rsidR="00162F49" w:rsidRPr="00162F49" w:rsidRDefault="00162F49" w:rsidP="002C29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lastRenderedPageBreak/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62F49" w:rsidRPr="00162F49" w:rsidRDefault="00162F49" w:rsidP="002C2961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62F49" w:rsidRPr="00F038DA" w:rsidRDefault="00162F49" w:rsidP="00F038D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49">
        <w:rPr>
          <w:rFonts w:ascii="Times New Roman" w:hAnsi="Times New Roman"/>
          <w:sz w:val="24"/>
          <w:szCs w:val="24"/>
        </w:rP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</w:t>
      </w:r>
      <w:proofErr w:type="gramStart"/>
      <w:r w:rsidRPr="00162F49">
        <w:rPr>
          <w:rFonts w:ascii="Times New Roman" w:hAnsi="Times New Roman"/>
          <w:sz w:val="24"/>
          <w:szCs w:val="24"/>
        </w:rPr>
        <w:t>среде;</w:t>
      </w:r>
      <w:r w:rsidRPr="00F038DA">
        <w:rPr>
          <w:rFonts w:ascii="Times New Roman" w:hAnsi="Times New Roman"/>
          <w:sz w:val="24"/>
          <w:szCs w:val="24"/>
        </w:rPr>
        <w:t>.</w:t>
      </w:r>
      <w:proofErr w:type="gramEnd"/>
    </w:p>
    <w:p w:rsidR="00F038DA" w:rsidRDefault="00162F49" w:rsidP="002C296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DA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учению.</w:t>
      </w:r>
    </w:p>
    <w:p w:rsidR="00162F49" w:rsidRPr="00F038DA" w:rsidRDefault="00162F49" w:rsidP="002C296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8DA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F161FA" w:rsidRPr="00612F67" w:rsidRDefault="00F161FA" w:rsidP="002C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61FA" w:rsidRPr="00612F67" w:rsidRDefault="00F161FA" w:rsidP="002C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930B22" w:rsidRPr="00162F49" w:rsidRDefault="00930B22" w:rsidP="002C2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2F49" w:rsidRPr="00162F49" w:rsidRDefault="00F32207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Гидросфера  -  (10</w:t>
      </w:r>
      <w:r w:rsidR="00162F49" w:rsidRPr="00162F49">
        <w:rPr>
          <w:rFonts w:ascii="Times New Roman" w:hAnsi="Times New Roman" w:cs="Times New Roman"/>
          <w:sz w:val="24"/>
          <w:szCs w:val="24"/>
        </w:rPr>
        <w:t>ч).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Состав и строение гидросферы.   Части гидросферы : Мировой океан, ледники, воды суши, подземные воды. Мировой круговорот воды в природе.  Единство вод Мирового океана. Моря, заливы, проливы.  Острова и полуострова. Рельеф дна Мирового океана. Температура и соленость вод Мирового океана. Движение вод в Океане   Речная система. Питание и режим рек.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Озера. Виды озёр. Хозяйственное значение озёр и болот.  Подземные воды. Ледники — главные аккумуляторы пресной воды на Земле. Охрана гидросферы. Обобщение по теме «Гидросфера».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№1. Описание реки и озера по плану. № 2. Обозначение на контурной карте крупнейших рек и озер мира. (15 мин) . № 3. На примере местной реки, озера установление связи гидросферы с другими оболочками Земли. (15 мин) .№ 4. Анализ интересных фактов о гидросфере, собранных в различных источниках (газеты, журналы, Интернет), и написание аннотации по одному из источников информации.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Тема 2. Атмосфера - (10 ч).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 Атмосфера — воздушная оболочка Земли. Состав воздуха.  Части атмосферы.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Тепло в атмосфере.  Атмосферное давление.  Ветер.  Водяной пар в атмосфере. Абсолютная и относительная влажность. Облака и их виды. Погода.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Климат   и   климатические   факторы.  Адаптация людей к погодным и климатическим условиям. Обобщение по теме «Атмосфера».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№ 5. Наблюдения за погодой. Составление и анализ календаря погоды.  № 6. Определение среднесуточной температуры воздуха на основании показаний термометра. (15 мин).  №7. Построение и анализ розы ветров. № 8. Характеристика климата своей местности; его влияние на жизнь и хозяй</w:t>
      </w:r>
      <w:r w:rsidRPr="00162F49">
        <w:rPr>
          <w:rFonts w:ascii="Times New Roman" w:hAnsi="Times New Roman" w:cs="Times New Roman"/>
          <w:sz w:val="24"/>
          <w:szCs w:val="24"/>
        </w:rPr>
        <w:softHyphen/>
        <w:t>ственную деятельность людей. №9. Анализ погоды на   ближайшие два-три дня. (15 мин).</w:t>
      </w:r>
    </w:p>
    <w:p w:rsidR="00162F49" w:rsidRPr="00162F49" w:rsidRDefault="00B65FF3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3. Биосфера – (5</w:t>
      </w:r>
      <w:r w:rsidR="00162F49" w:rsidRPr="00162F4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 Биосфера. Состав и роль биосферы, связь с другими сферами Земли. Почва как особое природное образование.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Человек - часть биосферы. Обобщение по теме «Биосфера».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№10. Составление схемы взаимодействия оболочек Земли. №11. Описание одного растения или животного своей местности. (15 мин).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Тема 4. Географическая оболочка Зе</w:t>
      </w:r>
      <w:r w:rsidR="00B65FF3">
        <w:rPr>
          <w:rFonts w:ascii="Times New Roman" w:hAnsi="Times New Roman" w:cs="Times New Roman"/>
          <w:sz w:val="24"/>
          <w:szCs w:val="24"/>
        </w:rPr>
        <w:t>мли (3</w:t>
      </w:r>
      <w:r w:rsidRPr="00162F49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Понятие «географическая оболочка».  Понятие «природный комплекс». Свойства географической оболочки. Природные зоны — зональные природные </w:t>
      </w:r>
      <w:proofErr w:type="gramStart"/>
      <w:r w:rsidRPr="00162F49">
        <w:rPr>
          <w:rFonts w:ascii="Times New Roman" w:hAnsi="Times New Roman" w:cs="Times New Roman"/>
          <w:sz w:val="24"/>
          <w:szCs w:val="24"/>
        </w:rPr>
        <w:t>комплексы..</w:t>
      </w:r>
      <w:proofErr w:type="gramEnd"/>
      <w:r w:rsidRPr="00162F49">
        <w:rPr>
          <w:rFonts w:ascii="Times New Roman" w:hAnsi="Times New Roman" w:cs="Times New Roman"/>
          <w:sz w:val="24"/>
          <w:szCs w:val="24"/>
        </w:rPr>
        <w:t xml:space="preserve"> Понятие «культурный ландшафт».  Обобщение по теме «Географическая оболочка Земли».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 xml:space="preserve">Практические работы. </w:t>
      </w:r>
    </w:p>
    <w:p w:rsidR="00162F49" w:rsidRPr="00162F49" w:rsidRDefault="00162F49" w:rsidP="002C29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F49">
        <w:rPr>
          <w:rFonts w:ascii="Times New Roman" w:hAnsi="Times New Roman" w:cs="Times New Roman"/>
          <w:sz w:val="24"/>
          <w:szCs w:val="24"/>
        </w:rPr>
        <w:t>№12. Подготовка сообщения на тему «Приспособленность людей к жизни в различных природных зонах». Моделирование возможных преобразований на участке культурного ландшафта своей местности с целью повышения качества жизни населения.</w:t>
      </w:r>
    </w:p>
    <w:p w:rsidR="00162F49" w:rsidRPr="00162F49" w:rsidRDefault="00F32207" w:rsidP="002C29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Повторение-6</w:t>
      </w:r>
    </w:p>
    <w:p w:rsidR="00612F67" w:rsidRPr="00612F67" w:rsidRDefault="00612F67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1BF" w:rsidRDefault="00B821BF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1BF" w:rsidRDefault="00B821BF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1BF" w:rsidRDefault="00B821BF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1BF" w:rsidRDefault="00B821BF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1FA" w:rsidRPr="00612F67" w:rsidRDefault="00F161FA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p w:rsidR="00930B22" w:rsidRPr="00612F67" w:rsidRDefault="00930B22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0B22" w:rsidRPr="00612F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B22" w:rsidRPr="00612F67" w:rsidRDefault="00930B22" w:rsidP="00162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2F49" w:rsidRPr="00612F67" w:rsidRDefault="00162F49" w:rsidP="00162F49">
      <w:pPr>
        <w:shd w:val="clear" w:color="auto" w:fill="FFFFFF"/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986"/>
        <w:gridCol w:w="1556"/>
        <w:gridCol w:w="2142"/>
        <w:gridCol w:w="2086"/>
      </w:tblGrid>
      <w:tr w:rsidR="00162F49" w:rsidRPr="00EE2E21" w:rsidTr="00162F49">
        <w:trPr>
          <w:trHeight w:val="6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62F49" w:rsidRPr="00EE2E21" w:rsidTr="00162F49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49" w:rsidRPr="00EE2E21" w:rsidRDefault="00162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49" w:rsidRPr="00EE2E21" w:rsidRDefault="00162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F49" w:rsidRPr="00EE2E21" w:rsidRDefault="00162F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162F49" w:rsidRPr="00EE2E21" w:rsidTr="00162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F3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F3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F49" w:rsidRPr="00EE2E21" w:rsidTr="00162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F49" w:rsidRPr="00EE2E21" w:rsidTr="00162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49" w:rsidRPr="00EE2E21" w:rsidTr="00162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2F49" w:rsidRPr="00EE2E21" w:rsidTr="00162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F3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49" w:rsidRPr="00EE2E21" w:rsidRDefault="00F3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2F49" w:rsidRPr="00EE2E21" w:rsidTr="00162F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E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49" w:rsidRPr="00EE2E21" w:rsidRDefault="00B65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30B22" w:rsidRPr="00A63133" w:rsidRDefault="00930B22" w:rsidP="00A63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30B22" w:rsidRPr="00612F67" w:rsidRDefault="00930B22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 планируемых результатов изучения </w:t>
      </w:r>
    </w:p>
    <w:p w:rsidR="00930B22" w:rsidRPr="00612F67" w:rsidRDefault="00930B22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предмета.</w:t>
      </w:r>
    </w:p>
    <w:p w:rsidR="00930B22" w:rsidRPr="00612F67" w:rsidRDefault="00930B22" w:rsidP="0093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итогового контроля по изучаемой дисциплине:</w:t>
      </w:r>
    </w:p>
    <w:p w:rsidR="00612F67" w:rsidRPr="00612F67" w:rsidRDefault="00612F67" w:rsidP="00612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E21" w:rsidRPr="00EE2E21" w:rsidRDefault="00EE2E21" w:rsidP="00EE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Гидросфера</w:t>
      </w:r>
    </w:p>
    <w:p w:rsidR="00EE2E21" w:rsidRPr="00EE2E21" w:rsidRDefault="00EE2E21" w:rsidP="00EE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</w:t>
      </w:r>
    </w:p>
    <w:p w:rsidR="00EE2E21" w:rsidRPr="00EE2E21" w:rsidRDefault="00EE2E21" w:rsidP="00EE2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</w:t>
      </w:r>
    </w:p>
    <w:p w:rsidR="00612F67" w:rsidRPr="00612F67" w:rsidRDefault="00EE2E21" w:rsidP="0093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E2E2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оболочка Земли</w:t>
      </w:r>
    </w:p>
    <w:p w:rsidR="00612F67" w:rsidRPr="00612F67" w:rsidRDefault="00612F67" w:rsidP="00930B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22" w:rsidRPr="00612F67" w:rsidRDefault="00930B22" w:rsidP="00930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контрольно-измерительных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3107"/>
        <w:gridCol w:w="2286"/>
        <w:gridCol w:w="3076"/>
      </w:tblGrid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5 класс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тренажер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Николина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 2017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Тесты 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 В.В.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«Конструктор» текущего контроля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Гусева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 2017</w:t>
            </w:r>
          </w:p>
        </w:tc>
      </w:tr>
      <w:tr w:rsidR="00930B22" w:rsidRPr="00612F67" w:rsidTr="00612F67">
        <w:tc>
          <w:tcPr>
            <w:tcW w:w="455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4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Тесты для итогового контроля. 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88" w:type="pct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О.О.</w:t>
            </w:r>
          </w:p>
        </w:tc>
        <w:tc>
          <w:tcPr>
            <w:tcW w:w="1599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</w:t>
            </w:r>
          </w:p>
          <w:p w:rsidR="00930B22" w:rsidRPr="00612F67" w:rsidRDefault="00930B22" w:rsidP="0061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</w:tbl>
    <w:p w:rsidR="00930B22" w:rsidRPr="00612F67" w:rsidRDefault="00930B22" w:rsidP="0093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8EA" w:rsidRPr="008D68EA" w:rsidRDefault="008D68EA" w:rsidP="008D68EA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8E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8D68EA" w:rsidRPr="008D68EA" w:rsidRDefault="008D68EA" w:rsidP="008D68EA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Материально- техническое и информационно-техническое обеспечение.</w:t>
      </w:r>
    </w:p>
    <w:p w:rsidR="008D68EA" w:rsidRPr="008D68EA" w:rsidRDefault="008D68EA" w:rsidP="008D68EA">
      <w:pPr>
        <w:shd w:val="clear" w:color="auto" w:fill="FFFFFF"/>
        <w:spacing w:before="90" w:after="9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Используется оборудование, приобретенное на средства гранта в форме субсидии, выделенной государственным общеобразовательным организациям Санкт-Петербурга в соответствии с Постановлениями правительства Санкт-Петербурга от 29.06.2021 № 439.</w:t>
      </w:r>
    </w:p>
    <w:p w:rsidR="008D68EA" w:rsidRPr="008D68EA" w:rsidRDefault="008D68EA" w:rsidP="008D68EA">
      <w:pPr>
        <w:numPr>
          <w:ilvl w:val="2"/>
          <w:numId w:val="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Компьютер</w:t>
      </w:r>
    </w:p>
    <w:p w:rsidR="008D68EA" w:rsidRPr="008D68EA" w:rsidRDefault="008D68EA" w:rsidP="008D68EA">
      <w:pPr>
        <w:numPr>
          <w:ilvl w:val="2"/>
          <w:numId w:val="4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Интерактивная доска</w:t>
      </w:r>
    </w:p>
    <w:p w:rsidR="008D68EA" w:rsidRPr="008D68EA" w:rsidRDefault="008D68EA" w:rsidP="008D68EA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lastRenderedPageBreak/>
        <w:t>Доступ к сети Интернет.</w:t>
      </w:r>
    </w:p>
    <w:p w:rsidR="008D68EA" w:rsidRPr="008D68EA" w:rsidRDefault="008D68EA" w:rsidP="008D68EA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Программные средства.</w:t>
      </w:r>
    </w:p>
    <w:p w:rsidR="008D68EA" w:rsidRPr="008D68EA" w:rsidRDefault="008D68EA" w:rsidP="008D68EA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Мультимедиа-проигрыватель.</w:t>
      </w:r>
    </w:p>
    <w:p w:rsidR="008D68EA" w:rsidRPr="008D68EA" w:rsidRDefault="008D68EA" w:rsidP="008D68EA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Интернет – ресурсы</w:t>
      </w:r>
    </w:p>
    <w:p w:rsidR="008D68EA" w:rsidRPr="008D68EA" w:rsidRDefault="008D68EA" w:rsidP="008D68EA">
      <w:pPr>
        <w:numPr>
          <w:ilvl w:val="2"/>
          <w:numId w:val="5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D68EA">
        <w:rPr>
          <w:rFonts w:ascii="Times New Roman" w:eastAsia="Times New Roman" w:hAnsi="Times New Roman" w:cs="Times New Roman"/>
          <w:sz w:val="24"/>
          <w:szCs w:val="24"/>
          <w:lang w:eastAsia="ko-KR"/>
        </w:rPr>
        <w:t>Набор по изучению альтернативных источников энергии</w:t>
      </w:r>
    </w:p>
    <w:p w:rsidR="00F161FA" w:rsidRPr="008D68EA" w:rsidRDefault="00F161FA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F67" w:rsidRDefault="00612F67" w:rsidP="00612F67">
      <w:pPr>
        <w:spacing w:before="280" w:after="0" w:line="320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случае перехода обучающегося на Индивидуальный образовательный маршрут (ИОМ) в соответствии с индивидуальной маршрутной картой календарно-тематическое планирование содержит часы индивидуального изучения материала и часы консультаций:</w:t>
      </w:r>
    </w:p>
    <w:p w:rsidR="00612F67" w:rsidRPr="00612F67" w:rsidRDefault="00612F67" w:rsidP="00612F67">
      <w:pPr>
        <w:spacing w:before="280" w:after="0" w:line="320" w:lineRule="atLeast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290"/>
        <w:gridCol w:w="1447"/>
        <w:gridCol w:w="1876"/>
        <w:gridCol w:w="1710"/>
        <w:gridCol w:w="1519"/>
      </w:tblGrid>
      <w:tr w:rsidR="00612F67" w:rsidRPr="00612F67" w:rsidTr="00162F49">
        <w:trPr>
          <w:jc w:val="center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122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4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часов по плану </w:t>
            </w:r>
          </w:p>
        </w:tc>
        <w:tc>
          <w:tcPr>
            <w:tcW w:w="273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Распределение часов при работе по ИОМ</w:t>
            </w:r>
          </w:p>
        </w:tc>
      </w:tr>
      <w:tr w:rsidR="00612F67" w:rsidRPr="00612F67" w:rsidTr="00162F49">
        <w:trPr>
          <w:jc w:val="center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7" w:rsidRPr="00612F67" w:rsidRDefault="00612F67" w:rsidP="00612F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7" w:rsidRPr="00612F67" w:rsidRDefault="00612F67" w:rsidP="00612F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F67" w:rsidRPr="00612F67" w:rsidRDefault="00612F67" w:rsidP="00612F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Часы на индивидуальное изучение материала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Часы консультаций по теме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Аудиторная нагрузка </w:t>
            </w:r>
          </w:p>
          <w:p w:rsidR="00612F67" w:rsidRPr="00612F67" w:rsidRDefault="00612F67" w:rsidP="00612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(контроль знаний) </w:t>
            </w:r>
          </w:p>
        </w:tc>
      </w:tr>
      <w:tr w:rsidR="00162F49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F49" w:rsidRPr="00612F67" w:rsidRDefault="00162F49" w:rsidP="0016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162F49" w:rsidRDefault="00162F49" w:rsidP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49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Default="00B65FF3" w:rsidP="00162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162F49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F49" w:rsidRPr="00612F67" w:rsidRDefault="00162F49" w:rsidP="0016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162F49" w:rsidRDefault="00162F49" w:rsidP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49"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Default="00162F49" w:rsidP="00162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162F49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162F49" w:rsidRDefault="00162F49" w:rsidP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49">
              <w:rPr>
                <w:rFonts w:ascii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Default="00B65FF3" w:rsidP="00162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62F49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162F49" w:rsidRDefault="00162F49" w:rsidP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49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Default="00B65FF3" w:rsidP="00162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62F49" w:rsidRPr="00612F67" w:rsidTr="00162F49">
        <w:trPr>
          <w:jc w:val="center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162F49" w:rsidRDefault="00162F49" w:rsidP="0016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4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Default="00B65FF3" w:rsidP="00162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F49" w:rsidRPr="00612F67" w:rsidRDefault="00162F49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62F49" w:rsidRPr="00612F67" w:rsidTr="00162F49">
        <w:trPr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F49" w:rsidRPr="00612F67" w:rsidRDefault="00162F49" w:rsidP="0016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F49" w:rsidRPr="00612F67" w:rsidRDefault="00162F49" w:rsidP="00162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F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F49" w:rsidRDefault="00162F49" w:rsidP="00162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612F67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F49" w:rsidRPr="00E93940" w:rsidRDefault="00B65FF3" w:rsidP="00162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612F67" w:rsidRPr="00612F67" w:rsidRDefault="00612F67" w:rsidP="00A942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12F67" w:rsidRPr="00A9420F" w:rsidRDefault="00612F67" w:rsidP="00A9420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A9420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ab/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График сдачи контрольных, лабораторных и практических работ устанавливается в соответствии с ИОМ, учитывает обязательные работы по темам. Перечень обязательных работ, необходимых для реализации ФГОС обучающимся на ИОМ учтен в маршрутной карте.</w:t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C5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CC54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 случае пропусков занятий обучающийся самостоятельно осваивает материал в соответствии с индивидуальным планированием с использованием электронных ресурсов педагогов по темам, которые соответствуют содержанию программы. </w:t>
      </w:r>
      <w:hyperlink r:id="rId7" w:tgtFrame="_blank" w:history="1">
        <w:r w:rsidRPr="00612F67">
          <w:rPr>
            <w:rFonts w:ascii="Times New Roman" w:eastAsia="Times New Roman" w:hAnsi="Times New Roman" w:cs="Times New Roman"/>
            <w:bCs/>
            <w:i/>
            <w:iCs/>
            <w:color w:val="0066CC"/>
            <w:sz w:val="24"/>
            <w:szCs w:val="24"/>
            <w:u w:val="single"/>
            <w:lang w:eastAsia="ru-RU"/>
          </w:rPr>
          <w:t>http://www.oo-lyceum-533.ru/ol.htm</w:t>
        </w:r>
      </w:hyperlink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- ссылка на каталоги электронных ресурсов на сайте лицея. Индивидуальные консультации по предмету и график сдачи работ зафиксированы в маршрутной карте обучающегося и соответствуют разделам календарного планирования данной рабочей программы по предмету.</w:t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A942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612F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 наличии у обучающегося дистанционной системы взаимодействия с учителем, консультирование по предмету, дополнительные задания и другие формы обучения осуществляются в соответствии с Положением о дистанционном обучении лицея в форме, выбранной обучающимся при заполнении Договора о переходе на ИОМ.</w:t>
      </w:r>
    </w:p>
    <w:p w:rsidR="00612F67" w:rsidRPr="00612F67" w:rsidRDefault="00612F67" w:rsidP="00612F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B22" w:rsidRPr="00612F67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B22" w:rsidRPr="00612F67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0B22" w:rsidRPr="00612F67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30B22" w:rsidRPr="00612F67" w:rsidSect="00930B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1FA" w:rsidRDefault="00F161FA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700"/>
        <w:gridCol w:w="700"/>
        <w:gridCol w:w="3010"/>
        <w:gridCol w:w="2162"/>
        <w:gridCol w:w="5574"/>
        <w:gridCol w:w="1985"/>
      </w:tblGrid>
      <w:tr w:rsidR="001713F1" w:rsidTr="002E6082">
        <w:tc>
          <w:tcPr>
            <w:tcW w:w="58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3124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779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9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924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1713F1" w:rsidTr="00CD5E4D">
        <w:tc>
          <w:tcPr>
            <w:tcW w:w="14707" w:type="dxa"/>
            <w:gridSpan w:val="7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Гидросфера – водная оболочка Земли. (12 часов)</w:t>
            </w:r>
          </w:p>
        </w:tc>
      </w:tr>
      <w:tr w:rsidR="001713F1" w:rsidTr="002E6082">
        <w:tc>
          <w:tcPr>
            <w:tcW w:w="58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A9420F" w:rsidRDefault="001713F1" w:rsidP="0017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713F1" w:rsidRPr="00A9420F" w:rsidRDefault="001713F1" w:rsidP="001713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строение гидросферы.</w:t>
            </w:r>
          </w:p>
        </w:tc>
        <w:tc>
          <w:tcPr>
            <w:tcW w:w="1779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59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3F1" w:rsidTr="002E6082">
        <w:tc>
          <w:tcPr>
            <w:tcW w:w="58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Мировой океан.</w:t>
            </w:r>
          </w:p>
        </w:tc>
        <w:tc>
          <w:tcPr>
            <w:tcW w:w="1779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 №1. Нанесение на к/к океанов, морей, заливов, проливов, островов, полуостровов</w:t>
            </w:r>
          </w:p>
        </w:tc>
        <w:tc>
          <w:tcPr>
            <w:tcW w:w="1924" w:type="dxa"/>
          </w:tcPr>
          <w:p w:rsidR="001713F1" w:rsidRPr="00A9420F" w:rsidRDefault="00255673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55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 к работе по теме</w:t>
            </w:r>
          </w:p>
        </w:tc>
      </w:tr>
      <w:tr w:rsidR="001713F1" w:rsidTr="002E6082">
        <w:tc>
          <w:tcPr>
            <w:tcW w:w="58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Мировой океан.</w:t>
            </w:r>
          </w:p>
        </w:tc>
        <w:tc>
          <w:tcPr>
            <w:tcW w:w="1779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П/Р№2. Описание океана и моря по плану.</w:t>
            </w:r>
          </w:p>
        </w:tc>
        <w:tc>
          <w:tcPr>
            <w:tcW w:w="1924" w:type="dxa"/>
          </w:tcPr>
          <w:p w:rsidR="001713F1" w:rsidRPr="00A9420F" w:rsidRDefault="00255673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С.97 задание 3,4 </w:t>
            </w:r>
          </w:p>
        </w:tc>
      </w:tr>
      <w:tr w:rsidR="001713F1" w:rsidTr="002E6082">
        <w:tc>
          <w:tcPr>
            <w:tcW w:w="58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713F1" w:rsidRPr="00A9420F" w:rsidRDefault="001713F1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практических задач по карте.</w:t>
            </w:r>
          </w:p>
        </w:tc>
        <w:tc>
          <w:tcPr>
            <w:tcW w:w="1779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900" w:type="dxa"/>
          </w:tcPr>
          <w:p w:rsidR="001713F1" w:rsidRPr="00A9420F" w:rsidRDefault="00CD5E4D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C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дачи по карте </w:t>
            </w:r>
          </w:p>
        </w:tc>
        <w:tc>
          <w:tcPr>
            <w:tcW w:w="1924" w:type="dxa"/>
          </w:tcPr>
          <w:p w:rsidR="001713F1" w:rsidRPr="00A9420F" w:rsidRDefault="00255673" w:rsidP="00801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103 Учимся с полярной звездой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pStyle w:val="a9"/>
              <w:jc w:val="center"/>
              <w:rPr>
                <w:color w:val="000000"/>
              </w:rPr>
            </w:pPr>
            <w:r w:rsidRPr="00A9420F">
              <w:rPr>
                <w:color w:val="00000A"/>
              </w:rPr>
              <w:br/>
              <w:t>Воды океана.</w:t>
            </w:r>
          </w:p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«Круизный маршрутный лист путешественника»</w:t>
            </w:r>
          </w:p>
        </w:tc>
        <w:tc>
          <w:tcPr>
            <w:tcW w:w="1924" w:type="dxa"/>
          </w:tcPr>
          <w:p w:rsidR="00CD5E4D" w:rsidRPr="00A9420F" w:rsidRDefault="0025567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Реки Земли.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25567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реки по плану с. 106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Реки Земли.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П/Р№4. Описание реки по план</w:t>
            </w:r>
          </w:p>
        </w:tc>
        <w:tc>
          <w:tcPr>
            <w:tcW w:w="1924" w:type="dxa"/>
          </w:tcPr>
          <w:p w:rsidR="00CD5E4D" w:rsidRPr="00A9420F" w:rsidRDefault="0025567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определения пар.33,34,35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Озера и болота.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F038DA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1924" w:type="dxa"/>
          </w:tcPr>
          <w:p w:rsidR="00CD5E4D" w:rsidRPr="00A9420F" w:rsidRDefault="0025567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С.123 зад 3,4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Подземные воды и ледники.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25567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С.121 задание для самостоятельной проверки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Озера, болота, подземные воды, ледники</w:t>
            </w:r>
            <w:r w:rsidRPr="00A9420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E4D" w:rsidRPr="00A9420F" w:rsidRDefault="00255673" w:rsidP="0025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типов происхождения различных мировых озер, формирование представления о структуре ледника</w:t>
            </w:r>
          </w:p>
        </w:tc>
        <w:tc>
          <w:tcPr>
            <w:tcW w:w="1924" w:type="dxa"/>
          </w:tcPr>
          <w:p w:rsidR="00CD5E4D" w:rsidRPr="00A9420F" w:rsidRDefault="0025567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С.122 описание влияния человека на Гидросферу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«Гидросфера – водная оболочка Земли».</w:t>
            </w:r>
          </w:p>
        </w:tc>
        <w:tc>
          <w:tcPr>
            <w:tcW w:w="19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 Состав атмосферного воздуха. Строение атмосферы, ее границы.</w:t>
            </w:r>
          </w:p>
        </w:tc>
        <w:tc>
          <w:tcPr>
            <w:tcW w:w="1779" w:type="dxa"/>
          </w:tcPr>
          <w:p w:rsidR="00CD5E4D" w:rsidRPr="00A9420F" w:rsidRDefault="00B65FF3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П/Р№6. Составление схемы «Состав атмосферы».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С.132 задания по теме «Тепло в атмосфере»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в атмосфере. (1)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П/Р№7. Вычерчивание графиков суточного изменения температуры.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задания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 в атмосфере. (1)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Альтернативные источники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П/Р№8. Решение задач на определение средней месячной температуры, изменения температуры с высотой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С.129-134 повторение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Физика 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П/Р№9 «Измерение атмосферного давления с помощью барометра».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С.137 Практикум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Альтернативные источники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П/Р№10. Вычерчивание графиков «роза ветров»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Контурная карта постоянные центры АМ и ветра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 (1).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Физика 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П/р№11. Решение задач по расчёту относительной влажности воздуха.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С.143 Практикум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Влага в атмосфере (1).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Альтернативные источники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П/Р№12. Наблюдение за облаками. Проект: Создание электронного атласа облаков.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Дневник погоды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и климат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/Р№13. Описание по карте погоды количественных и качественных показателей состояния атмосферы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типа климата по выбору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Карты погоды.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Альтернативные источники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П/Р№14. Составление и обсуждение правила поведения во время опасных атмосферных явлений. Проект «Стихийные явления в атмосфере»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С.146 практикум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погодой. Карты погоды.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="008D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лаборатории Альтернативные источники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tabs>
                <w:tab w:val="left" w:pos="6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влияния погодных условий на жизнь человека 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  <w:r w:rsidRPr="00A9420F">
              <w:rPr>
                <w:rFonts w:ascii="Times New Roman" w:hAnsi="Times New Roman" w:cs="Times New Roman"/>
                <w:color w:val="FEFEFE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«Атмосфера – воздушная оболочка Земли».</w:t>
            </w:r>
          </w:p>
        </w:tc>
        <w:tc>
          <w:tcPr>
            <w:tcW w:w="19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С.156 задание 1,2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 как особое природное тело.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 №15 с коллекцией почв.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профиль почв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С.163 зад. 2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900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 №16. Составление схемы основных видов культурных ландшафтов.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Контурная карта : природные зоны Земли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5900" w:type="dxa"/>
          </w:tcPr>
          <w:p w:rsidR="00CD5E4D" w:rsidRPr="00A9420F" w:rsidRDefault="00F038DA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Терминологический диктант</w:t>
            </w: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свойствам Географической оболочки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 Земли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  <w:r w:rsidR="00A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лаборатории </w:t>
            </w:r>
            <w:r w:rsidR="00AE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Альтернативные источники</w:t>
            </w:r>
            <w:bookmarkStart w:id="0" w:name="_GoBack"/>
            <w:bookmarkEnd w:id="0"/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7B1046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Доклады: культурные ландшафты</w:t>
            </w: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ландшафты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900" w:type="dxa"/>
          </w:tcPr>
          <w:p w:rsidR="00CD5E4D" w:rsidRPr="00A9420F" w:rsidRDefault="00F038DA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Биосфера и Географическая оболочка</w:t>
            </w:r>
          </w:p>
        </w:tc>
        <w:tc>
          <w:tcPr>
            <w:tcW w:w="19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Природное наследие</w:t>
            </w:r>
          </w:p>
        </w:tc>
        <w:tc>
          <w:tcPr>
            <w:tcW w:w="1779" w:type="dxa"/>
          </w:tcPr>
          <w:p w:rsidR="00CD5E4D" w:rsidRPr="00A9420F" w:rsidRDefault="002E6082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E4D" w:rsidTr="002E6082">
        <w:tc>
          <w:tcPr>
            <w:tcW w:w="58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2E6082"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79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0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</w:tcPr>
          <w:p w:rsidR="00CD5E4D" w:rsidRPr="00A9420F" w:rsidRDefault="00CD5E4D" w:rsidP="00CD5E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B22" w:rsidRPr="008015E4" w:rsidRDefault="00930B22" w:rsidP="00801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0B22" w:rsidRPr="008015E4" w:rsidSect="00930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04" w:rsidRDefault="004C3A04" w:rsidP="00930B22">
      <w:pPr>
        <w:spacing w:after="0" w:line="240" w:lineRule="auto"/>
      </w:pPr>
      <w:r>
        <w:separator/>
      </w:r>
    </w:p>
  </w:endnote>
  <w:endnote w:type="continuationSeparator" w:id="0">
    <w:p w:rsidR="004C3A04" w:rsidRDefault="004C3A04" w:rsidP="0093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04" w:rsidRDefault="004C3A04" w:rsidP="00930B22">
      <w:pPr>
        <w:spacing w:after="0" w:line="240" w:lineRule="auto"/>
      </w:pPr>
      <w:r>
        <w:separator/>
      </w:r>
    </w:p>
  </w:footnote>
  <w:footnote w:type="continuationSeparator" w:id="0">
    <w:p w:rsidR="004C3A04" w:rsidRDefault="004C3A04" w:rsidP="0093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197"/>
    <w:multiLevelType w:val="hybridMultilevel"/>
    <w:tmpl w:val="0466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544B"/>
    <w:multiLevelType w:val="hybridMultilevel"/>
    <w:tmpl w:val="F6E69D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8EC10C">
      <w:start w:val="1"/>
      <w:numFmt w:val="bullet"/>
      <w:lvlText w:val=""/>
      <w:lvlJc w:val="left"/>
      <w:pPr>
        <w:tabs>
          <w:tab w:val="num" w:pos="567"/>
        </w:tabs>
        <w:ind w:left="284" w:firstLine="425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B7E76"/>
    <w:multiLevelType w:val="hybridMultilevel"/>
    <w:tmpl w:val="9FD894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43FE6">
      <w:start w:val="1"/>
      <w:numFmt w:val="bullet"/>
      <w:lvlText w:val=""/>
      <w:lvlJc w:val="left"/>
      <w:pPr>
        <w:tabs>
          <w:tab w:val="num" w:pos="567"/>
        </w:tabs>
        <w:ind w:left="284" w:firstLine="425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98"/>
    <w:rsid w:val="00070137"/>
    <w:rsid w:val="000A0B91"/>
    <w:rsid w:val="000A6F38"/>
    <w:rsid w:val="000B6448"/>
    <w:rsid w:val="00162F49"/>
    <w:rsid w:val="001713F1"/>
    <w:rsid w:val="00192BB3"/>
    <w:rsid w:val="001D2D17"/>
    <w:rsid w:val="00255673"/>
    <w:rsid w:val="002C2961"/>
    <w:rsid w:val="002E6082"/>
    <w:rsid w:val="003058C8"/>
    <w:rsid w:val="00352C2C"/>
    <w:rsid w:val="004C3A04"/>
    <w:rsid w:val="00612F67"/>
    <w:rsid w:val="0071275C"/>
    <w:rsid w:val="007452E3"/>
    <w:rsid w:val="007B1046"/>
    <w:rsid w:val="008015E4"/>
    <w:rsid w:val="008D68EA"/>
    <w:rsid w:val="00930B22"/>
    <w:rsid w:val="00987942"/>
    <w:rsid w:val="00A63133"/>
    <w:rsid w:val="00A9420F"/>
    <w:rsid w:val="00AB02E7"/>
    <w:rsid w:val="00AE4488"/>
    <w:rsid w:val="00AE5848"/>
    <w:rsid w:val="00AF3E64"/>
    <w:rsid w:val="00B65FF3"/>
    <w:rsid w:val="00B821BF"/>
    <w:rsid w:val="00CC5425"/>
    <w:rsid w:val="00CD5E4D"/>
    <w:rsid w:val="00D1755E"/>
    <w:rsid w:val="00D40661"/>
    <w:rsid w:val="00D47198"/>
    <w:rsid w:val="00DE6F6F"/>
    <w:rsid w:val="00E3104E"/>
    <w:rsid w:val="00E54DED"/>
    <w:rsid w:val="00E93940"/>
    <w:rsid w:val="00EE2E21"/>
    <w:rsid w:val="00EF0529"/>
    <w:rsid w:val="00F038DA"/>
    <w:rsid w:val="00F161FA"/>
    <w:rsid w:val="00F32207"/>
    <w:rsid w:val="00F41D6F"/>
    <w:rsid w:val="00F66AEF"/>
    <w:rsid w:val="00F8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A53E"/>
  <w15:chartTrackingRefBased/>
  <w15:docId w15:val="{12AE86DA-5BD5-4A2B-B049-6ABC203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B22"/>
  </w:style>
  <w:style w:type="paragraph" w:styleId="a5">
    <w:name w:val="footer"/>
    <w:basedOn w:val="a"/>
    <w:link w:val="a6"/>
    <w:uiPriority w:val="99"/>
    <w:unhideWhenUsed/>
    <w:rsid w:val="0093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B22"/>
  </w:style>
  <w:style w:type="table" w:customStyle="1" w:styleId="TableGrid">
    <w:name w:val="TableGrid"/>
    <w:rsid w:val="00162F4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basedOn w:val="a0"/>
    <w:qFormat/>
    <w:rsid w:val="00162F49"/>
    <w:rPr>
      <w:b/>
      <w:bCs/>
    </w:rPr>
  </w:style>
  <w:style w:type="paragraph" w:styleId="a8">
    <w:name w:val="No Spacing"/>
    <w:qFormat/>
    <w:rsid w:val="00162F4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semiHidden/>
    <w:unhideWhenUsed/>
    <w:rsid w:val="0016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16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2F49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162F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39"/>
    <w:rsid w:val="0017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92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77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474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9173530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3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9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801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823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68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62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777881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486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339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o-lyceum-533.ru/o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Битюкова</dc:creator>
  <cp:keywords/>
  <dc:description/>
  <cp:lastModifiedBy>Admin</cp:lastModifiedBy>
  <cp:revision>2</cp:revision>
  <dcterms:created xsi:type="dcterms:W3CDTF">2023-02-10T20:36:00Z</dcterms:created>
  <dcterms:modified xsi:type="dcterms:W3CDTF">2023-02-10T20:36:00Z</dcterms:modified>
</cp:coreProperties>
</file>